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6"/>
      </w:tblGrid>
      <w:tr w:rsidR="0026495B">
        <w:trPr>
          <w:trHeight w:val="229"/>
        </w:trPr>
        <w:tc>
          <w:tcPr>
            <w:tcW w:w="14076" w:type="dxa"/>
          </w:tcPr>
          <w:p w:rsidR="0026495B" w:rsidRDefault="00F647C9">
            <w:pPr>
              <w:pStyle w:val="TableParagraph"/>
              <w:spacing w:before="0" w:line="210" w:lineRule="exact"/>
              <w:ind w:left="3670" w:right="364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Ente </w:t>
            </w:r>
            <w:proofErr w:type="spellStart"/>
            <w:r>
              <w:rPr>
                <w:sz w:val="20"/>
              </w:rPr>
              <w:t>Publico</w:t>
            </w:r>
            <w:proofErr w:type="spellEnd"/>
            <w:r>
              <w:rPr>
                <w:sz w:val="20"/>
              </w:rPr>
              <w:t>: MUNICIPIO DE OJOCALIENTE, ZACATECAS</w:t>
            </w:r>
          </w:p>
        </w:tc>
      </w:tr>
      <w:tr w:rsidR="0026495B">
        <w:trPr>
          <w:trHeight w:val="229"/>
        </w:trPr>
        <w:tc>
          <w:tcPr>
            <w:tcW w:w="14076" w:type="dxa"/>
          </w:tcPr>
          <w:p w:rsidR="0026495B" w:rsidRDefault="00F647C9">
            <w:pPr>
              <w:pStyle w:val="TableParagraph"/>
              <w:spacing w:before="0" w:line="210" w:lineRule="exact"/>
              <w:ind w:left="3670" w:right="3644"/>
              <w:jc w:val="center"/>
              <w:rPr>
                <w:sz w:val="20"/>
              </w:rPr>
            </w:pPr>
            <w:r>
              <w:rPr>
                <w:sz w:val="20"/>
              </w:rPr>
              <w:t>Montos que reciben, Obras y Acciones a Realizar con el FORTAMUNDF 2019</w:t>
            </w:r>
          </w:p>
        </w:tc>
      </w:tr>
      <w:tr w:rsidR="0026495B">
        <w:trPr>
          <w:trHeight w:val="229"/>
        </w:trPr>
        <w:tc>
          <w:tcPr>
            <w:tcW w:w="14076" w:type="dxa"/>
          </w:tcPr>
          <w:p w:rsidR="0026495B" w:rsidRDefault="00F647C9">
            <w:pPr>
              <w:pStyle w:val="TableParagraph"/>
              <w:spacing w:before="0" w:line="210" w:lineRule="exact"/>
              <w:ind w:left="3670" w:right="3641"/>
              <w:jc w:val="center"/>
              <w:rPr>
                <w:sz w:val="20"/>
              </w:rPr>
            </w:pPr>
            <w:r>
              <w:rPr>
                <w:sz w:val="20"/>
              </w:rPr>
              <w:t>Periodo: Cuarto Trimestre del 2019</w:t>
            </w:r>
          </w:p>
        </w:tc>
      </w:tr>
    </w:tbl>
    <w:p w:rsidR="0026495B" w:rsidRDefault="0026495B">
      <w:pPr>
        <w:pStyle w:val="Textoindependiente"/>
        <w:rPr>
          <w:rFonts w:ascii="Times New Roman"/>
          <w:b w:val="0"/>
          <w:sz w:val="12"/>
        </w:rPr>
      </w:pPr>
    </w:p>
    <w:p w:rsidR="0026495B" w:rsidRDefault="00F647C9">
      <w:pPr>
        <w:pStyle w:val="Textoindependiente"/>
        <w:tabs>
          <w:tab w:val="left" w:pos="12018"/>
          <w:tab w:val="left" w:pos="12837"/>
        </w:tabs>
        <w:spacing w:before="98"/>
        <w:ind w:left="8430"/>
      </w:pPr>
      <w:r>
        <w:rPr>
          <w:w w:val="90"/>
        </w:rPr>
        <w:t>Monto</w:t>
      </w:r>
      <w:r>
        <w:rPr>
          <w:spacing w:val="-38"/>
          <w:w w:val="90"/>
        </w:rPr>
        <w:t xml:space="preserve"> </w:t>
      </w:r>
      <w:r>
        <w:rPr>
          <w:w w:val="90"/>
        </w:rPr>
        <w:t>que</w:t>
      </w:r>
      <w:r>
        <w:rPr>
          <w:spacing w:val="-38"/>
          <w:w w:val="90"/>
        </w:rPr>
        <w:t xml:space="preserve"> </w:t>
      </w:r>
      <w:r>
        <w:rPr>
          <w:w w:val="90"/>
        </w:rPr>
        <w:t>recibe</w:t>
      </w:r>
      <w:r>
        <w:rPr>
          <w:spacing w:val="-37"/>
          <w:w w:val="90"/>
        </w:rPr>
        <w:t xml:space="preserve"> </w:t>
      </w:r>
      <w:r>
        <w:rPr>
          <w:w w:val="90"/>
        </w:rPr>
        <w:t>el</w:t>
      </w:r>
      <w:r>
        <w:rPr>
          <w:spacing w:val="-37"/>
          <w:w w:val="90"/>
        </w:rPr>
        <w:t xml:space="preserve"> </w:t>
      </w:r>
      <w:r>
        <w:rPr>
          <w:w w:val="90"/>
        </w:rPr>
        <w:t>FIMS</w:t>
      </w:r>
      <w:r>
        <w:rPr>
          <w:spacing w:val="-38"/>
          <w:w w:val="90"/>
        </w:rPr>
        <w:t xml:space="preserve"> </w:t>
      </w:r>
      <w:r>
        <w:rPr>
          <w:w w:val="90"/>
        </w:rPr>
        <w:t>2018:</w:t>
      </w:r>
      <w:r>
        <w:rPr>
          <w:w w:val="90"/>
        </w:rPr>
        <w:tab/>
      </w:r>
      <w:r>
        <w:rPr>
          <w:w w:val="95"/>
          <w:position w:val="1"/>
        </w:rPr>
        <w:t>$</w:t>
      </w:r>
      <w:r>
        <w:rPr>
          <w:w w:val="95"/>
          <w:position w:val="1"/>
        </w:rPr>
        <w:tab/>
        <w:t>29</w:t>
      </w:r>
      <w:proofErr w:type="gramStart"/>
      <w:r>
        <w:rPr>
          <w:w w:val="95"/>
          <w:position w:val="1"/>
        </w:rPr>
        <w:t>,533,080.00</w:t>
      </w:r>
      <w:proofErr w:type="gramEnd"/>
    </w:p>
    <w:p w:rsidR="0026495B" w:rsidRDefault="0026495B">
      <w:pPr>
        <w:rPr>
          <w:b/>
          <w:sz w:val="20"/>
        </w:rPr>
      </w:pPr>
    </w:p>
    <w:p w:rsidR="0026495B" w:rsidRDefault="0026495B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716"/>
        <w:gridCol w:w="1156"/>
        <w:gridCol w:w="1160"/>
        <w:gridCol w:w="1160"/>
        <w:gridCol w:w="1161"/>
        <w:gridCol w:w="1160"/>
        <w:gridCol w:w="1160"/>
        <w:gridCol w:w="1160"/>
      </w:tblGrid>
      <w:tr w:rsidR="0026495B">
        <w:trPr>
          <w:trHeight w:val="230"/>
        </w:trPr>
        <w:tc>
          <w:tcPr>
            <w:tcW w:w="4249" w:type="dxa"/>
            <w:vMerge w:val="restart"/>
          </w:tcPr>
          <w:p w:rsidR="0026495B" w:rsidRDefault="00F647C9">
            <w:pPr>
              <w:pStyle w:val="TableParagraph"/>
              <w:spacing w:before="108"/>
              <w:ind w:left="109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 xml:space="preserve">Obra o </w:t>
            </w:r>
            <w:proofErr w:type="spellStart"/>
            <w:r>
              <w:rPr>
                <w:w w:val="105"/>
                <w:sz w:val="20"/>
              </w:rPr>
              <w:t>Accion</w:t>
            </w:r>
            <w:proofErr w:type="spellEnd"/>
            <w:r>
              <w:rPr>
                <w:w w:val="105"/>
                <w:sz w:val="20"/>
              </w:rPr>
              <w:t xml:space="preserve"> a realizar</w:t>
            </w:r>
          </w:p>
        </w:tc>
        <w:tc>
          <w:tcPr>
            <w:tcW w:w="1716" w:type="dxa"/>
            <w:vMerge w:val="restart"/>
          </w:tcPr>
          <w:p w:rsidR="0026495B" w:rsidRDefault="00F647C9">
            <w:pPr>
              <w:pStyle w:val="TableParagraph"/>
              <w:spacing w:before="108"/>
              <w:ind w:left="583" w:right="5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Costo</w:t>
            </w:r>
          </w:p>
        </w:tc>
        <w:tc>
          <w:tcPr>
            <w:tcW w:w="3476" w:type="dxa"/>
            <w:gridSpan w:val="3"/>
          </w:tcPr>
          <w:p w:rsidR="0026495B" w:rsidRDefault="00F647C9">
            <w:pPr>
              <w:pStyle w:val="TableParagraph"/>
              <w:spacing w:before="0" w:line="210" w:lineRule="exact"/>
              <w:ind w:left="1262" w:right="12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Ubicación</w:t>
            </w:r>
          </w:p>
        </w:tc>
        <w:tc>
          <w:tcPr>
            <w:tcW w:w="2321" w:type="dxa"/>
            <w:gridSpan w:val="2"/>
          </w:tcPr>
          <w:p w:rsidR="0026495B" w:rsidRDefault="00F647C9">
            <w:pPr>
              <w:pStyle w:val="TableParagraph"/>
              <w:spacing w:before="0" w:line="210" w:lineRule="exact"/>
              <w:ind w:left="869" w:right="8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Metas</w:t>
            </w:r>
          </w:p>
        </w:tc>
        <w:tc>
          <w:tcPr>
            <w:tcW w:w="2320" w:type="dxa"/>
            <w:gridSpan w:val="2"/>
          </w:tcPr>
          <w:p w:rsidR="0026495B" w:rsidRDefault="00F647C9">
            <w:pPr>
              <w:pStyle w:val="TableParagraph"/>
              <w:spacing w:before="0" w:line="210" w:lineRule="exact"/>
              <w:ind w:left="5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Beneficiarios</w:t>
            </w:r>
          </w:p>
        </w:tc>
      </w:tr>
      <w:tr w:rsidR="0026495B">
        <w:trPr>
          <w:trHeight w:val="229"/>
        </w:trPr>
        <w:tc>
          <w:tcPr>
            <w:tcW w:w="4249" w:type="dxa"/>
            <w:vMerge/>
            <w:tcBorders>
              <w:top w:val="nil"/>
            </w:tcBorders>
          </w:tcPr>
          <w:p w:rsidR="0026495B" w:rsidRDefault="0026495B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26495B" w:rsidRDefault="0026495B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spacing w:before="0" w:line="210" w:lineRule="exact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Entidad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0" w:line="210" w:lineRule="exact"/>
              <w:ind w:right="148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0" w:line="210" w:lineRule="exact"/>
              <w:ind w:right="126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1161" w:type="dxa"/>
          </w:tcPr>
          <w:p w:rsidR="0026495B" w:rsidRDefault="0026495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26495B" w:rsidRDefault="0026495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0" w:line="210" w:lineRule="exact"/>
              <w:ind w:left="22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Mujeres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0" w:line="210" w:lineRule="exact"/>
              <w:ind w:left="2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Hombre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PRESTAMO DE GOBIERNO DEL ESTADO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5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9,000,000.00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10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PRESTAMO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7076.93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5790.21</w:t>
            </w:r>
          </w:p>
        </w:tc>
      </w:tr>
      <w:tr w:rsidR="0026495B">
        <w:trPr>
          <w:trHeight w:val="397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0" w:line="190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PAGO DE PASIVO POR EL ARRENDAMIENTO DE ADORNOS</w:t>
            </w:r>
          </w:p>
          <w:p w:rsidR="0026495B" w:rsidRDefault="00F647C9">
            <w:pPr>
              <w:pStyle w:val="TableParagraph"/>
              <w:spacing w:before="18" w:line="169" w:lineRule="exact"/>
              <w:ind w:left="28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NAVIDEÑOS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00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1,077,000.00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spacing w:before="115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left="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00"/>
              <w:ind w:right="58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left="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ADEUDO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7"/>
              <w:rPr>
                <w:sz w:val="14"/>
              </w:rPr>
            </w:pPr>
            <w:r>
              <w:rPr>
                <w:w w:val="80"/>
                <w:sz w:val="14"/>
              </w:rPr>
              <w:t>851.71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9"/>
              <w:rPr>
                <w:sz w:val="14"/>
              </w:rPr>
            </w:pPr>
            <w:r>
              <w:rPr>
                <w:w w:val="95"/>
                <w:sz w:val="14"/>
              </w:rPr>
              <w:t>696.86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PAGO POR DERECHO DE ALUMBRADO PUBLICO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6,349,413.24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1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58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ADEUDO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4994.32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7"/>
              <w:rPr>
                <w:sz w:val="14"/>
              </w:rPr>
            </w:pPr>
            <w:r>
              <w:rPr>
                <w:w w:val="95"/>
                <w:sz w:val="14"/>
              </w:rPr>
              <w:t>4086.27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BANOBRAS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3,602,179.29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58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ADEUDO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2835.78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2320.19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LIQUIDACIONES DE PERSONAL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28,182.99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58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ACCION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7"/>
              <w:rPr>
                <w:sz w:val="14"/>
              </w:rPr>
            </w:pPr>
            <w:r>
              <w:rPr>
                <w:w w:val="95"/>
                <w:sz w:val="14"/>
              </w:rPr>
              <w:t>27.64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22.62</w:t>
            </w:r>
          </w:p>
        </w:tc>
      </w:tr>
      <w:tr w:rsidR="0026495B">
        <w:trPr>
          <w:trHeight w:val="397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0" w:line="190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PAGO DE DERECHOS DE EXTRACCION DE AGUA DEL MUNICIPIO</w:t>
            </w:r>
          </w:p>
          <w:p w:rsidR="0026495B" w:rsidRDefault="00F647C9">
            <w:pPr>
              <w:pStyle w:val="TableParagraph"/>
              <w:spacing w:before="18" w:line="170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 OJOCALIENTE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00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1,129,771.11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spacing w:before="115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00"/>
              <w:ind w:right="58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ACCION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893.18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9"/>
              <w:rPr>
                <w:sz w:val="14"/>
              </w:rPr>
            </w:pPr>
            <w:r>
              <w:rPr>
                <w:w w:val="95"/>
                <w:sz w:val="14"/>
              </w:rPr>
              <w:t>730.78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PAGO DE ADUEDO AL SUTSEMOP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83,310.00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58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ADEUDO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70.96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58.06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PAGO DE NOMINAS DE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3,804,262.10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4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ELEMENTOS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2994.56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2450.10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LIQUIDACION DE ELEMENTO DE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36,556.47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58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2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ELEMENTOS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7"/>
              <w:rPr>
                <w:sz w:val="14"/>
              </w:rPr>
            </w:pPr>
            <w:r>
              <w:rPr>
                <w:w w:val="95"/>
                <w:sz w:val="14"/>
              </w:rPr>
              <w:t>34.22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7"/>
              <w:rPr>
                <w:sz w:val="14"/>
              </w:rPr>
            </w:pPr>
            <w:r>
              <w:rPr>
                <w:w w:val="95"/>
                <w:sz w:val="14"/>
              </w:rPr>
              <w:t>28.00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PAGO DE REFACCIONES PARA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97,880.00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10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LOTE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82.41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7"/>
              <w:rPr>
                <w:sz w:val="14"/>
              </w:rPr>
            </w:pPr>
            <w:r>
              <w:rPr>
                <w:w w:val="95"/>
                <w:sz w:val="14"/>
              </w:rPr>
              <w:t>67.42</w:t>
            </w:r>
          </w:p>
        </w:tc>
      </w:tr>
      <w:tr w:rsidR="0026495B">
        <w:trPr>
          <w:trHeight w:val="397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0" w:line="190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PAGO DE AGUINALDOS PARA ELEMENTOS DE SEGURIDAD</w:t>
            </w:r>
          </w:p>
          <w:p w:rsidR="0026495B" w:rsidRDefault="00F647C9">
            <w:pPr>
              <w:pStyle w:val="TableParagraph"/>
              <w:spacing w:before="18" w:line="169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00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659,295.99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spacing w:before="115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00"/>
              <w:ind w:right="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35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left="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ELEMENTOS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523.52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9"/>
              <w:rPr>
                <w:sz w:val="14"/>
              </w:rPr>
            </w:pPr>
            <w:r>
              <w:rPr>
                <w:w w:val="95"/>
                <w:sz w:val="14"/>
              </w:rPr>
              <w:t>428.33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COMBUSTIBLES PARA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224,253.84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10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LOTE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7"/>
              <w:rPr>
                <w:sz w:val="14"/>
              </w:rPr>
            </w:pPr>
            <w:r>
              <w:rPr>
                <w:w w:val="80"/>
                <w:sz w:val="14"/>
              </w:rPr>
              <w:t>181.70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148.66</w:t>
            </w:r>
          </w:p>
        </w:tc>
      </w:tr>
      <w:tr w:rsidR="0026495B">
        <w:trPr>
          <w:trHeight w:val="397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00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ALIMENTACION PARA ELEMENTOS DE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00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437,899.97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spacing w:before="115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00"/>
              <w:ind w:right="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left="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ELEMENTOS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349.56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286.01</w:t>
            </w:r>
          </w:p>
        </w:tc>
      </w:tr>
      <w:tr w:rsidR="0026495B">
        <w:trPr>
          <w:trHeight w:val="230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7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EXAMENES ANTIDOPING DE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7" w:line="193" w:lineRule="exact"/>
              <w:ind w:righ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3,360.00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7" w:line="193" w:lineRule="exact"/>
              <w:ind w:right="10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LOTE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7"/>
              <w:rPr>
                <w:sz w:val="14"/>
              </w:rPr>
            </w:pPr>
            <w:r>
              <w:rPr>
                <w:w w:val="85"/>
                <w:sz w:val="14"/>
              </w:rPr>
              <w:t>8.14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6.66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MATERIAL DE LIMPIEZA PARA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85,345.69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10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LOTE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9"/>
              <w:rPr>
                <w:sz w:val="14"/>
              </w:rPr>
            </w:pPr>
            <w:r>
              <w:rPr>
                <w:w w:val="95"/>
                <w:sz w:val="14"/>
              </w:rPr>
              <w:t>72.56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59.37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COMPRA DE PAPELERIA PARA SEGURIDAD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199,030.48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10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LOTE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85"/>
                <w:sz w:val="14"/>
              </w:rPr>
              <w:t>161.88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132.45</w:t>
            </w:r>
          </w:p>
        </w:tc>
      </w:tr>
      <w:tr w:rsidR="0026495B">
        <w:trPr>
          <w:trHeight w:val="397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0" w:line="190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ADQUISICION DE FORMAS IMPRESAS PARA SEGURIDAD</w:t>
            </w:r>
          </w:p>
          <w:p w:rsidR="0026495B" w:rsidRDefault="00F647C9">
            <w:pPr>
              <w:pStyle w:val="TableParagraph"/>
              <w:spacing w:before="18" w:line="169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PUBLICA( HOJAS MEMBRETADAS)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00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125,891.56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spacing w:before="115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00"/>
              <w:ind w:right="10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LOTE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7"/>
              <w:rPr>
                <w:sz w:val="14"/>
              </w:rPr>
            </w:pPr>
            <w:r>
              <w:rPr>
                <w:w w:val="85"/>
                <w:sz w:val="14"/>
              </w:rPr>
              <w:t>104.41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8"/>
              <w:rPr>
                <w:sz w:val="14"/>
              </w:rPr>
            </w:pPr>
            <w:r>
              <w:rPr>
                <w:sz w:val="14"/>
              </w:rPr>
              <w:t>85.43</w:t>
            </w:r>
          </w:p>
        </w:tc>
      </w:tr>
      <w:tr w:rsidR="0026495B">
        <w:trPr>
          <w:trHeight w:val="397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00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PAGO DE TENENCIA DE VEHICULOS DE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00"/>
              <w:ind w:righ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18,266.00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spacing w:before="115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00"/>
              <w:ind w:right="10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2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left="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VEHICULOS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19.85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7"/>
              <w:rPr>
                <w:sz w:val="14"/>
              </w:rPr>
            </w:pPr>
            <w:r>
              <w:rPr>
                <w:w w:val="85"/>
                <w:sz w:val="14"/>
              </w:rPr>
              <w:t>16.24</w:t>
            </w:r>
          </w:p>
        </w:tc>
      </w:tr>
      <w:tr w:rsidR="0026495B">
        <w:trPr>
          <w:trHeight w:val="397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00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MANTENIMIENTO DE EDIFICIO SE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00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115,039.86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spacing w:before="115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00"/>
              <w:ind w:right="10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LOTE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95.89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78.45</w:t>
            </w:r>
          </w:p>
        </w:tc>
      </w:tr>
      <w:tr w:rsidR="0026495B">
        <w:trPr>
          <w:trHeight w:val="230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7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COMPRA DE UNIFORMES PARA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7" w:line="193" w:lineRule="exact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233,976.64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7" w:line="193" w:lineRule="exact"/>
              <w:ind w:right="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35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ELEMENTOS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189.34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85"/>
                <w:sz w:val="14"/>
              </w:rPr>
              <w:t>154.91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ADQUISICION DE CAMION RECOLECTOR DE BASURA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1,100,000.00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58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CAMION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869.79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7"/>
              <w:rPr>
                <w:sz w:val="14"/>
              </w:rPr>
            </w:pPr>
            <w:r>
              <w:rPr>
                <w:w w:val="80"/>
                <w:sz w:val="14"/>
              </w:rPr>
              <w:t>711.64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ADQUISICION DE BANCAS PARA EL JARDIN PRINCIPAL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309,372.00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57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BANCAS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248.58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203.38</w:t>
            </w:r>
          </w:p>
        </w:tc>
      </w:tr>
      <w:tr w:rsidR="0026495B">
        <w:trPr>
          <w:trHeight w:val="397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00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REHABILITACION DE EDIFICIO DE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00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595,000.00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spacing w:before="115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00"/>
              <w:ind w:right="10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left="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OBRA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7"/>
              <w:rPr>
                <w:sz w:val="14"/>
              </w:rPr>
            </w:pPr>
            <w:r>
              <w:rPr>
                <w:w w:val="95"/>
                <w:sz w:val="14"/>
              </w:rPr>
              <w:t>473.00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7"/>
              <w:rPr>
                <w:sz w:val="14"/>
              </w:rPr>
            </w:pPr>
            <w:r>
              <w:rPr>
                <w:w w:val="95"/>
                <w:sz w:val="14"/>
              </w:rPr>
              <w:t>387.00</w:t>
            </w:r>
          </w:p>
        </w:tc>
      </w:tr>
      <w:tr w:rsidR="0026495B">
        <w:trPr>
          <w:trHeight w:val="229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6" w:line="193" w:lineRule="exact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ADQUISICIONES VARIAS PARA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6" w:line="193" w:lineRule="exact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153,826.44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6" w:line="193" w:lineRule="exact"/>
              <w:ind w:right="58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LOTE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85"/>
                <w:sz w:val="14"/>
              </w:rPr>
              <w:t>126.36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103.39</w:t>
            </w:r>
          </w:p>
        </w:tc>
      </w:tr>
      <w:tr w:rsidR="0026495B">
        <w:trPr>
          <w:trHeight w:val="397"/>
        </w:trPr>
        <w:tc>
          <w:tcPr>
            <w:tcW w:w="4249" w:type="dxa"/>
          </w:tcPr>
          <w:p w:rsidR="0026495B" w:rsidRDefault="00F647C9">
            <w:pPr>
              <w:pStyle w:val="TableParagraph"/>
              <w:spacing w:before="100"/>
              <w:ind w:left="2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AQUISICION DE BASES Y CAMAS PARA SEGURIDAD PUBLICA</w:t>
            </w:r>
          </w:p>
        </w:tc>
        <w:tc>
          <w:tcPr>
            <w:tcW w:w="1716" w:type="dxa"/>
          </w:tcPr>
          <w:p w:rsidR="0026495B" w:rsidRDefault="00F647C9">
            <w:pPr>
              <w:pStyle w:val="TableParagraph"/>
              <w:spacing w:before="100"/>
              <w:ind w:righ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63,400.26</w:t>
            </w:r>
          </w:p>
        </w:tc>
        <w:tc>
          <w:tcPr>
            <w:tcW w:w="1156" w:type="dxa"/>
          </w:tcPr>
          <w:p w:rsidR="0026495B" w:rsidRDefault="00F647C9">
            <w:pPr>
              <w:pStyle w:val="TableParagraph"/>
              <w:spacing w:before="115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ZACATECAS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204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09"/>
              <w:rPr>
                <w:sz w:val="14"/>
              </w:rPr>
            </w:pPr>
            <w:r>
              <w:rPr>
                <w:sz w:val="14"/>
              </w:rPr>
              <w:t>OJOCALIENTE</w:t>
            </w:r>
          </w:p>
        </w:tc>
        <w:tc>
          <w:tcPr>
            <w:tcW w:w="1161" w:type="dxa"/>
          </w:tcPr>
          <w:p w:rsidR="0026495B" w:rsidRDefault="00F647C9">
            <w:pPr>
              <w:pStyle w:val="TableParagraph"/>
              <w:spacing w:before="100"/>
              <w:ind w:right="58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LOTE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55.31</w:t>
            </w:r>
          </w:p>
        </w:tc>
        <w:tc>
          <w:tcPr>
            <w:tcW w:w="1160" w:type="dxa"/>
          </w:tcPr>
          <w:p w:rsidR="0026495B" w:rsidRDefault="00F647C9">
            <w:pPr>
              <w:pStyle w:val="TableParagraph"/>
              <w:spacing w:before="115"/>
              <w:ind w:right="18"/>
              <w:rPr>
                <w:sz w:val="14"/>
              </w:rPr>
            </w:pPr>
            <w:r>
              <w:rPr>
                <w:w w:val="95"/>
                <w:sz w:val="14"/>
              </w:rPr>
              <w:t>45.26</w:t>
            </w:r>
          </w:p>
        </w:tc>
      </w:tr>
    </w:tbl>
    <w:p w:rsidR="00000000" w:rsidRDefault="00F647C9"/>
    <w:sectPr w:rsidR="00000000">
      <w:type w:val="continuous"/>
      <w:pgSz w:w="15840" w:h="12240" w:orient="landscape"/>
      <w:pgMar w:top="240" w:right="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Annmwb2qvlIuQN7jgUjTw0J2VQ=" w:salt="cvjNRWtjTQANU/+BTQj3n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495B"/>
    <w:rsid w:val="0026495B"/>
    <w:rsid w:val="002F2B71"/>
    <w:rsid w:val="00F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2651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GATEWAY</cp:lastModifiedBy>
  <cp:revision>2</cp:revision>
  <dcterms:created xsi:type="dcterms:W3CDTF">2020-03-04T17:15:00Z</dcterms:created>
  <dcterms:modified xsi:type="dcterms:W3CDTF">2020-03-04T17:22:00Z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2020-03-04T00:00:00Z</vt:filetime>
  </property>
</Properties>
</file>